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kern w:val="2"/>
          <w:sz w:val="21"/>
        </w:rPr>
        <w:id w:val="1799182608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  <w:sz w:val="84"/>
          <w:szCs w:val="84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854"/>
          </w:tblGrid>
          <w:tr w:rsidR="00365733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kern w:val="2"/>
                  <w:sz w:val="21"/>
                </w:rPr>
                <w:alias w:val="公司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 w:rsidR="00365733" w:rsidRDefault="00AD43F0" w:rsidP="00365733">
                    <w:pPr>
                      <w:pStyle w:val="a8"/>
                      <w:tabs>
                        <w:tab w:val="left" w:pos="4590"/>
                        <w:tab w:val="center" w:pos="4819"/>
                      </w:tabs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caps/>
                      </w:rPr>
                      <w:tab/>
                    </w:r>
                    <w:r>
                      <w:rPr>
                        <w:rFonts w:asciiTheme="majorHAnsi" w:eastAsiaTheme="majorEastAsia" w:hAnsiTheme="majorHAnsi" w:cstheme="majorBidi" w:hint="eastAsia"/>
                        <w:caps/>
                      </w:rPr>
                      <w:tab/>
                      <w:t>WIN</w:t>
                    </w:r>
                  </w:p>
                </w:tc>
              </w:sdtContent>
            </w:sdt>
          </w:tr>
          <w:tr w:rsidR="00365733">
            <w:trPr>
              <w:trHeight w:val="1440"/>
              <w:jc w:val="center"/>
            </w:trPr>
            <w:tc>
              <w:tcPr>
                <w:tcW w:w="5000" w:type="pct"/>
                <w:tcBorders>
                  <w:bottom w:val="single" w:sz="4" w:space="0" w:color="5B9BD5" w:themeColor="accent1"/>
                </w:tcBorders>
                <w:vAlign w:val="center"/>
              </w:tcPr>
              <w:p w:rsidR="00365733" w:rsidRPr="00CB5F85" w:rsidRDefault="00CB5F85" w:rsidP="00CB5F85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olor w:val="FF0000"/>
                    <w:sz w:val="80"/>
                    <w:szCs w:val="80"/>
                  </w:rPr>
                </w:pPr>
                <w:r w:rsidRPr="00CB5F85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>项目</w:t>
                </w:r>
                <w:proofErr w:type="gramStart"/>
                <w:r w:rsidRPr="00CB5F85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>一</w:t>
                </w:r>
                <w:proofErr w:type="gramEnd"/>
                <w:r w:rsidRPr="00CB5F85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 xml:space="preserve"> </w:t>
                </w:r>
                <w:r w:rsidRPr="00CB5F85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>任务三</w:t>
                </w:r>
              </w:p>
            </w:tc>
          </w:tr>
          <w:tr w:rsidR="00365733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5B9BD5" w:themeColor="accent1"/>
                </w:tcBorders>
                <w:vAlign w:val="center"/>
              </w:tcPr>
              <w:p w:rsidR="00365733" w:rsidRDefault="00CB5F85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  <w:r>
                  <w:rPr>
                    <w:rFonts w:asciiTheme="majorHAnsi" w:eastAsiaTheme="majorEastAsia" w:hAnsiTheme="majorHAnsi" w:cstheme="majorBidi" w:hint="eastAsia"/>
                    <w:b/>
                    <w:color w:val="FF0000"/>
                    <w:sz w:val="80"/>
                    <w:szCs w:val="80"/>
                  </w:rPr>
                  <w:t>学习劳模精神</w:t>
                </w:r>
              </w:p>
            </w:tc>
          </w:tr>
          <w:tr w:rsidR="0036573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65733" w:rsidRPr="00365733" w:rsidRDefault="00365733">
                <w:pPr>
                  <w:pStyle w:val="a8"/>
                  <w:jc w:val="center"/>
                  <w:rPr>
                    <w:b/>
                    <w:sz w:val="52"/>
                    <w:szCs w:val="52"/>
                  </w:rPr>
                </w:pPr>
              </w:p>
            </w:tc>
          </w:tr>
          <w:tr w:rsidR="0036573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65733" w:rsidRDefault="00365733" w:rsidP="00365733">
                <w:pPr>
                  <w:pStyle w:val="a8"/>
                  <w:rPr>
                    <w:b/>
                    <w:bCs/>
                  </w:rPr>
                </w:pPr>
              </w:p>
            </w:tc>
          </w:tr>
          <w:tr w:rsidR="0036573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65733" w:rsidRDefault="00365733">
                <w:pPr>
                  <w:pStyle w:val="a8"/>
                  <w:jc w:val="center"/>
                  <w:rPr>
                    <w:b/>
                    <w:bCs/>
                  </w:rPr>
                </w:pPr>
              </w:p>
            </w:tc>
          </w:tr>
        </w:tbl>
        <w:p w:rsidR="00365733" w:rsidRDefault="00365733"/>
        <w:p w:rsidR="00365733" w:rsidRDefault="00365733"/>
        <w:p w:rsidR="00365733" w:rsidRDefault="00365733"/>
        <w:p w:rsidR="00130551" w:rsidRDefault="00365733" w:rsidP="00365733">
          <w:pPr>
            <w:widowControl/>
            <w:jc w:val="left"/>
            <w:rPr>
              <w:sz w:val="84"/>
              <w:szCs w:val="84"/>
            </w:rPr>
          </w:pPr>
          <w:r>
            <w:rPr>
              <w:sz w:val="84"/>
              <w:szCs w:val="84"/>
            </w:rPr>
            <w:br w:type="page"/>
          </w:r>
        </w:p>
      </w:sdtContent>
    </w:sdt>
    <w:p w:rsidR="00130551" w:rsidRDefault="00C2180D">
      <w:pPr>
        <w:tabs>
          <w:tab w:val="left" w:pos="1780"/>
        </w:tabs>
        <w:jc w:val="right"/>
        <w:rPr>
          <w:sz w:val="44"/>
          <w:szCs w:val="44"/>
        </w:rPr>
      </w:pPr>
      <w:r>
        <w:rPr>
          <w:rFonts w:hint="eastAsia"/>
          <w:sz w:val="84"/>
          <w:szCs w:val="84"/>
        </w:rPr>
        <w:lastRenderedPageBreak/>
        <w:t xml:space="preserve">          </w:t>
      </w:r>
      <w:r>
        <w:rPr>
          <w:sz w:val="84"/>
          <w:szCs w:val="84"/>
        </w:rPr>
        <w:t xml:space="preserve">       </w:t>
      </w:r>
    </w:p>
    <w:tbl>
      <w:tblPr>
        <w:tblStyle w:val="a6"/>
        <w:tblW w:w="9771" w:type="dxa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435"/>
        <w:gridCol w:w="1481"/>
        <w:gridCol w:w="216"/>
        <w:gridCol w:w="4016"/>
        <w:gridCol w:w="2706"/>
      </w:tblGrid>
      <w:tr w:rsidR="00130551">
        <w:trPr>
          <w:trHeight w:val="2107"/>
          <w:jc w:val="center"/>
        </w:trPr>
        <w:tc>
          <w:tcPr>
            <w:tcW w:w="1193" w:type="dxa"/>
            <w:vAlign w:val="center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 w:rsidR="00130551" w:rsidRDefault="00C2180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背景</w:t>
            </w:r>
          </w:p>
        </w:tc>
        <w:tc>
          <w:tcPr>
            <w:tcW w:w="8578" w:type="dxa"/>
            <w:gridSpan w:val="4"/>
          </w:tcPr>
          <w:p w:rsidR="00130551" w:rsidRDefault="00CB5F85" w:rsidP="00CB5F85">
            <w:pPr>
              <w:spacing w:line="360" w:lineRule="auto"/>
              <w:ind w:firstLineChars="200" w:firstLine="480"/>
              <w:rPr>
                <w:sz w:val="28"/>
                <w:szCs w:val="28"/>
              </w:rPr>
            </w:pPr>
            <w:r w:rsidRPr="00CB5F85">
              <w:rPr>
                <w:rFonts w:hint="eastAsia"/>
                <w:sz w:val="24"/>
                <w:szCs w:val="24"/>
              </w:rPr>
              <w:t>2017</w:t>
            </w:r>
            <w:r w:rsidRPr="00CB5F85">
              <w:rPr>
                <w:rFonts w:hint="eastAsia"/>
                <w:sz w:val="24"/>
                <w:szCs w:val="24"/>
              </w:rPr>
              <w:t>年</w:t>
            </w:r>
            <w:r w:rsidRPr="00CB5F85">
              <w:rPr>
                <w:rFonts w:hint="eastAsia"/>
                <w:sz w:val="24"/>
                <w:szCs w:val="24"/>
              </w:rPr>
              <w:t>10</w:t>
            </w:r>
            <w:r w:rsidRPr="00CB5F85">
              <w:rPr>
                <w:rFonts w:hint="eastAsia"/>
                <w:sz w:val="24"/>
                <w:szCs w:val="24"/>
              </w:rPr>
              <w:t>月</w:t>
            </w:r>
            <w:r w:rsidRPr="00CB5F85">
              <w:rPr>
                <w:rFonts w:hint="eastAsia"/>
                <w:sz w:val="24"/>
                <w:szCs w:val="24"/>
              </w:rPr>
              <w:t>18</w:t>
            </w:r>
            <w:r w:rsidRPr="00CB5F85">
              <w:rPr>
                <w:rFonts w:hint="eastAsia"/>
                <w:sz w:val="24"/>
                <w:szCs w:val="24"/>
              </w:rPr>
              <w:t>日习近平总书记在中国共产党第十九次全国代表大会上所作的报告</w:t>
            </w:r>
            <w:r>
              <w:rPr>
                <w:rFonts w:hint="eastAsia"/>
                <w:sz w:val="24"/>
                <w:szCs w:val="24"/>
              </w:rPr>
              <w:t>指出“</w:t>
            </w:r>
            <w:r w:rsidRPr="00CB5F85">
              <w:rPr>
                <w:rFonts w:hint="eastAsia"/>
                <w:sz w:val="24"/>
                <w:szCs w:val="24"/>
              </w:rPr>
              <w:t>建设知识型、技能型、创新型劳动者大军，弘扬劳模精神和工匠精神，营造劳动光荣的社会风尚和精益求精的敬业风气。</w:t>
            </w:r>
            <w:r>
              <w:rPr>
                <w:rFonts w:hint="eastAsia"/>
                <w:sz w:val="24"/>
                <w:szCs w:val="24"/>
              </w:rPr>
              <w:t>”</w:t>
            </w:r>
            <w:r w:rsidRPr="00CB5F85">
              <w:rPr>
                <w:rFonts w:ascii="宋体" w:eastAsia="宋体" w:hAnsi="宋体" w:cs="宋体" w:hint="eastAsia"/>
                <w:sz w:val="24"/>
                <w:szCs w:val="24"/>
              </w:rPr>
              <w:t xml:space="preserve"> 劳模精神和工匠精神无不体现着“劳动创造幸福、实干成就伟业”，在当下不仅没有过时，更有着新时代新征程所赋予的现实意义。</w:t>
            </w:r>
            <w:r w:rsidR="00AD43F0" w:rsidRPr="00AD43F0">
              <w:rPr>
                <w:rFonts w:ascii="宋体" w:eastAsia="宋体" w:hAnsi="宋体" w:cs="宋体" w:hint="eastAsia"/>
                <w:sz w:val="24"/>
                <w:szCs w:val="24"/>
              </w:rPr>
              <w:t>随着社会生产力的大幅度提高，企业对劳动者的素质要求越来越高。当下，中职学生的劳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模</w:t>
            </w:r>
            <w:r w:rsidR="00AD43F0" w:rsidRPr="00AD43F0">
              <w:rPr>
                <w:rFonts w:ascii="宋体" w:eastAsia="宋体" w:hAnsi="宋体" w:cs="宋体" w:hint="eastAsia"/>
                <w:sz w:val="24"/>
                <w:szCs w:val="24"/>
              </w:rPr>
              <w:t>观念淡薄，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加强对中职学生的劳模</w:t>
            </w:r>
            <w:r w:rsidR="009E24AA">
              <w:rPr>
                <w:rFonts w:ascii="宋体" w:eastAsia="宋体" w:hAnsi="宋体" w:cs="宋体" w:hint="eastAsia"/>
                <w:sz w:val="24"/>
                <w:szCs w:val="24"/>
              </w:rPr>
              <w:t>精神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的教育，意义</w:t>
            </w:r>
            <w:r w:rsidR="00AD43F0" w:rsidRPr="00AD43F0">
              <w:rPr>
                <w:rFonts w:ascii="宋体" w:eastAsia="宋体" w:hAnsi="宋体" w:cs="宋体" w:hint="eastAsia"/>
                <w:sz w:val="24"/>
                <w:szCs w:val="24"/>
              </w:rPr>
              <w:t>重大。</w:t>
            </w:r>
          </w:p>
        </w:tc>
      </w:tr>
      <w:tr w:rsidR="00365733" w:rsidTr="00365733">
        <w:trPr>
          <w:trHeight w:val="2252"/>
          <w:jc w:val="center"/>
        </w:trPr>
        <w:tc>
          <w:tcPr>
            <w:tcW w:w="1193" w:type="dxa"/>
            <w:vAlign w:val="center"/>
          </w:tcPr>
          <w:p w:rsidR="00365733" w:rsidRDefault="003657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班情</w:t>
            </w:r>
          </w:p>
          <w:p w:rsidR="00365733" w:rsidRDefault="003657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分析</w:t>
            </w:r>
          </w:p>
        </w:tc>
        <w:tc>
          <w:tcPr>
            <w:tcW w:w="8578" w:type="dxa"/>
            <w:gridSpan w:val="4"/>
            <w:vAlign w:val="center"/>
          </w:tcPr>
          <w:p w:rsidR="00365733" w:rsidRDefault="00365733" w:rsidP="004E276A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30551">
        <w:trPr>
          <w:jc w:val="center"/>
        </w:trPr>
        <w:tc>
          <w:tcPr>
            <w:tcW w:w="1193" w:type="dxa"/>
            <w:vMerge w:val="restart"/>
            <w:vAlign w:val="center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 w:rsidR="00130551" w:rsidRDefault="00C2180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目标</w:t>
            </w:r>
          </w:p>
        </w:tc>
        <w:tc>
          <w:tcPr>
            <w:tcW w:w="1481" w:type="dxa"/>
            <w:gridSpan w:val="2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认知目标</w:t>
            </w:r>
          </w:p>
        </w:tc>
        <w:tc>
          <w:tcPr>
            <w:tcW w:w="7097" w:type="dxa"/>
            <w:gridSpan w:val="2"/>
            <w:vAlign w:val="center"/>
          </w:tcPr>
          <w:p w:rsidR="00130551" w:rsidRPr="00C61052" w:rsidRDefault="00AD43F0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AD43F0">
              <w:rPr>
                <w:rFonts w:hint="eastAsia"/>
                <w:sz w:val="24"/>
                <w:szCs w:val="24"/>
              </w:rPr>
              <w:t>了解劳模精神的内涵，明确劳模精神与本职工作的关系</w:t>
            </w:r>
          </w:p>
        </w:tc>
      </w:tr>
      <w:tr w:rsidR="00130551">
        <w:trPr>
          <w:jc w:val="center"/>
        </w:trPr>
        <w:tc>
          <w:tcPr>
            <w:tcW w:w="1193" w:type="dxa"/>
            <w:vMerge/>
          </w:tcPr>
          <w:p w:rsidR="00130551" w:rsidRDefault="00130551"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情感目标</w:t>
            </w:r>
          </w:p>
        </w:tc>
        <w:tc>
          <w:tcPr>
            <w:tcW w:w="7097" w:type="dxa"/>
            <w:gridSpan w:val="2"/>
          </w:tcPr>
          <w:p w:rsidR="00130551" w:rsidRDefault="00AD43F0">
            <w:pPr>
              <w:spacing w:line="360" w:lineRule="auto"/>
              <w:rPr>
                <w:sz w:val="24"/>
                <w:szCs w:val="24"/>
              </w:rPr>
            </w:pPr>
            <w:r w:rsidRPr="00AD43F0">
              <w:rPr>
                <w:rFonts w:hint="eastAsia"/>
                <w:sz w:val="24"/>
                <w:szCs w:val="24"/>
              </w:rPr>
              <w:t>认同劳模精神，以劳模精神引领本职工作，激发</w:t>
            </w:r>
            <w:r w:rsidR="00C84DB9">
              <w:rPr>
                <w:rFonts w:hint="eastAsia"/>
                <w:sz w:val="24"/>
                <w:szCs w:val="24"/>
              </w:rPr>
              <w:t>学习</w:t>
            </w:r>
            <w:r w:rsidRPr="00AD43F0">
              <w:rPr>
                <w:rFonts w:hint="eastAsia"/>
                <w:sz w:val="24"/>
                <w:szCs w:val="24"/>
              </w:rPr>
              <w:t>热情。</w:t>
            </w:r>
          </w:p>
        </w:tc>
      </w:tr>
      <w:tr w:rsidR="00130551">
        <w:trPr>
          <w:jc w:val="center"/>
        </w:trPr>
        <w:tc>
          <w:tcPr>
            <w:tcW w:w="1193" w:type="dxa"/>
            <w:vMerge/>
          </w:tcPr>
          <w:p w:rsidR="00130551" w:rsidRDefault="00130551"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行为目标</w:t>
            </w:r>
          </w:p>
        </w:tc>
        <w:tc>
          <w:tcPr>
            <w:tcW w:w="7097" w:type="dxa"/>
            <w:gridSpan w:val="2"/>
          </w:tcPr>
          <w:p w:rsidR="00130551" w:rsidRDefault="00AD43F0" w:rsidP="00C61052">
            <w:pPr>
              <w:spacing w:line="360" w:lineRule="auto"/>
              <w:rPr>
                <w:sz w:val="24"/>
                <w:szCs w:val="24"/>
              </w:rPr>
            </w:pPr>
            <w:r w:rsidRPr="00AD43F0">
              <w:rPr>
                <w:rFonts w:hint="eastAsia"/>
                <w:sz w:val="24"/>
                <w:szCs w:val="24"/>
              </w:rPr>
              <w:t>通过技能比拼，自我剖析，查找不足，将劳模精神付诸行动</w:t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设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计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思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路</w:t>
            </w:r>
          </w:p>
        </w:tc>
      </w:tr>
      <w:tr w:rsidR="00130551">
        <w:trPr>
          <w:trHeight w:val="3675"/>
          <w:jc w:val="center"/>
        </w:trPr>
        <w:tc>
          <w:tcPr>
            <w:tcW w:w="9771" w:type="dxa"/>
            <w:gridSpan w:val="5"/>
          </w:tcPr>
          <w:p w:rsidR="00130551" w:rsidRDefault="00C610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3AF8CD18" wp14:editId="75E0E09E">
                  <wp:extent cx="6210300" cy="2390775"/>
                  <wp:effectExtent l="19050" t="0" r="0" b="0"/>
                  <wp:docPr id="1" name="图示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 w:rsidR="00130551" w:rsidRDefault="00C2180D">
            <w:pPr>
              <w:spacing w:line="360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活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动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准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备</w:t>
            </w:r>
          </w:p>
        </w:tc>
      </w:tr>
      <w:tr w:rsidR="00130551">
        <w:trPr>
          <w:jc w:val="center"/>
        </w:trPr>
        <w:tc>
          <w:tcPr>
            <w:tcW w:w="1193" w:type="dxa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班主任</w:t>
            </w:r>
          </w:p>
        </w:tc>
        <w:tc>
          <w:tcPr>
            <w:tcW w:w="8578" w:type="dxa"/>
            <w:gridSpan w:val="4"/>
          </w:tcPr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制作</w:t>
            </w:r>
            <w:r>
              <w:rPr>
                <w:rFonts w:hint="eastAsia"/>
                <w:sz w:val="24"/>
                <w:szCs w:val="24"/>
              </w:rPr>
              <w:t xml:space="preserve"> PPT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学生分组。</w:t>
            </w:r>
          </w:p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班主任总结</w:t>
            </w:r>
          </w:p>
        </w:tc>
      </w:tr>
      <w:tr w:rsidR="00130551">
        <w:trPr>
          <w:jc w:val="center"/>
        </w:trPr>
        <w:tc>
          <w:tcPr>
            <w:tcW w:w="1193" w:type="dxa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生</w:t>
            </w:r>
          </w:p>
        </w:tc>
        <w:tc>
          <w:tcPr>
            <w:tcW w:w="8578" w:type="dxa"/>
            <w:gridSpan w:val="4"/>
          </w:tcPr>
          <w:p w:rsidR="00C84DB9" w:rsidRPr="00C84DB9" w:rsidRDefault="00AD43F0" w:rsidP="00C84DB9">
            <w:pPr>
              <w:pStyle w:val="a9"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C84DB9">
              <w:rPr>
                <w:rFonts w:ascii="宋体" w:eastAsia="宋体" w:hAnsi="宋体" w:cs="宋体" w:hint="eastAsia"/>
                <w:sz w:val="24"/>
                <w:szCs w:val="24"/>
              </w:rPr>
              <w:t>收集劳动模范</w:t>
            </w:r>
            <w:r w:rsidR="00C84DB9" w:rsidRPr="00C84DB9">
              <w:rPr>
                <w:rFonts w:ascii="宋体" w:eastAsia="宋体" w:hAnsi="宋体" w:cs="宋体" w:hint="eastAsia"/>
                <w:sz w:val="24"/>
                <w:szCs w:val="24"/>
              </w:rPr>
              <w:t>资料。</w:t>
            </w:r>
          </w:p>
          <w:p w:rsidR="00130551" w:rsidRPr="00C84DB9" w:rsidRDefault="00AD43F0" w:rsidP="00AD43F0">
            <w:pPr>
              <w:pStyle w:val="a9"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C84DB9">
              <w:rPr>
                <w:rFonts w:ascii="宋体" w:eastAsia="宋体" w:hAnsi="宋体" w:cs="宋体" w:hint="eastAsia"/>
                <w:sz w:val="24"/>
                <w:szCs w:val="24"/>
              </w:rPr>
              <w:t>安排</w:t>
            </w:r>
            <w:r w:rsidR="00C84DB9">
              <w:rPr>
                <w:rFonts w:ascii="宋体" w:eastAsia="宋体" w:hAnsi="宋体" w:cs="宋体" w:hint="eastAsia"/>
                <w:sz w:val="24"/>
                <w:szCs w:val="24"/>
              </w:rPr>
              <w:t>各组同学</w:t>
            </w:r>
            <w:r w:rsidRPr="00C84DB9">
              <w:rPr>
                <w:rFonts w:ascii="宋体" w:eastAsia="宋体" w:hAnsi="宋体" w:cs="宋体" w:hint="eastAsia"/>
                <w:sz w:val="24"/>
                <w:szCs w:val="24"/>
              </w:rPr>
              <w:t>做技能</w:t>
            </w:r>
            <w:r w:rsidR="00C84DB9">
              <w:rPr>
                <w:rFonts w:ascii="宋体" w:eastAsia="宋体" w:hAnsi="宋体" w:cs="宋体" w:hint="eastAsia"/>
                <w:sz w:val="24"/>
                <w:szCs w:val="24"/>
              </w:rPr>
              <w:t>讲述展示</w:t>
            </w:r>
            <w:r w:rsidRPr="00C84DB9">
              <w:rPr>
                <w:rFonts w:ascii="宋体" w:eastAsia="宋体" w:hAnsi="宋体" w:cs="宋体" w:hint="eastAsia"/>
                <w:sz w:val="24"/>
                <w:szCs w:val="24"/>
              </w:rPr>
              <w:t>任务</w:t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实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施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过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程</w:t>
            </w:r>
          </w:p>
        </w:tc>
      </w:tr>
      <w:tr w:rsidR="00130551">
        <w:trPr>
          <w:jc w:val="center"/>
        </w:trPr>
        <w:tc>
          <w:tcPr>
            <w:tcW w:w="2496" w:type="dxa"/>
            <w:gridSpan w:val="2"/>
            <w:shd w:val="clear" w:color="auto" w:fill="44546A" w:themeFill="text2"/>
          </w:tcPr>
          <w:p w:rsidR="00130551" w:rsidRDefault="00C2180D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FFFFFF" w:themeColor="background1"/>
                <w:sz w:val="28"/>
                <w:szCs w:val="28"/>
              </w:rPr>
              <w:t>环节</w:t>
            </w:r>
          </w:p>
        </w:tc>
        <w:tc>
          <w:tcPr>
            <w:tcW w:w="4824" w:type="dxa"/>
            <w:gridSpan w:val="2"/>
            <w:shd w:val="clear" w:color="auto" w:fill="44546A" w:themeFill="text2"/>
          </w:tcPr>
          <w:p w:rsidR="00130551" w:rsidRDefault="00C2180D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FFFFFF" w:themeColor="background1"/>
                <w:sz w:val="28"/>
                <w:szCs w:val="28"/>
              </w:rPr>
              <w:t>内容</w:t>
            </w:r>
          </w:p>
        </w:tc>
        <w:tc>
          <w:tcPr>
            <w:tcW w:w="2451" w:type="dxa"/>
            <w:shd w:val="clear" w:color="auto" w:fill="44546A" w:themeFill="text2"/>
          </w:tcPr>
          <w:p w:rsidR="00130551" w:rsidRDefault="00C2180D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FFFFFF" w:themeColor="background1"/>
                <w:sz w:val="28"/>
                <w:szCs w:val="28"/>
              </w:rPr>
              <w:t>设计思路</w:t>
            </w:r>
          </w:p>
        </w:tc>
      </w:tr>
      <w:tr w:rsidR="00130551">
        <w:trPr>
          <w:trHeight w:val="1797"/>
          <w:jc w:val="center"/>
        </w:trPr>
        <w:tc>
          <w:tcPr>
            <w:tcW w:w="2496" w:type="dxa"/>
            <w:gridSpan w:val="2"/>
            <w:shd w:val="clear" w:color="auto" w:fill="FFFFFF" w:themeFill="background1"/>
            <w:vAlign w:val="center"/>
          </w:tcPr>
          <w:p w:rsidR="00130551" w:rsidRDefault="009827AC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000000" w:themeColor="text1"/>
                <w:sz w:val="28"/>
                <w:szCs w:val="28"/>
              </w:rPr>
              <w:t>课前</w:t>
            </w:r>
            <w:bookmarkStart w:id="0" w:name="_GoBack"/>
            <w:bookmarkEnd w:id="0"/>
            <w:r w:rsidR="00C2180D">
              <w:rPr>
                <w:rFonts w:ascii="等线" w:eastAsia="等线" w:hAnsi="等线" w:hint="eastAsia"/>
                <w:b/>
                <w:color w:val="000000" w:themeColor="text1"/>
                <w:sz w:val="28"/>
                <w:szCs w:val="28"/>
              </w:rPr>
              <w:t>小组讨论</w:t>
            </w:r>
          </w:p>
        </w:tc>
        <w:tc>
          <w:tcPr>
            <w:tcW w:w="4824" w:type="dxa"/>
            <w:gridSpan w:val="2"/>
            <w:shd w:val="clear" w:color="auto" w:fill="FFFFFF" w:themeFill="background1"/>
            <w:vAlign w:val="center"/>
          </w:tcPr>
          <w:p w:rsidR="00130551" w:rsidRDefault="00C84DB9">
            <w:pPr>
              <w:rPr>
                <w:rFonts w:ascii="等线" w:eastAsia="宋体" w:hAnsi="等线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以</w:t>
            </w:r>
            <w:r w:rsidR="00C2180D">
              <w:rPr>
                <w:rFonts w:ascii="宋体" w:eastAsia="宋体" w:hAnsi="宋体" w:cs="宋体"/>
                <w:sz w:val="24"/>
                <w:szCs w:val="24"/>
              </w:rPr>
              <w:t>小组的形式，</w:t>
            </w:r>
            <w:r w:rsidR="002778A6">
              <w:rPr>
                <w:rFonts w:ascii="宋体" w:eastAsia="宋体" w:hAnsi="宋体" w:cs="宋体" w:hint="eastAsia"/>
                <w:sz w:val="24"/>
                <w:szCs w:val="24"/>
              </w:rPr>
              <w:t>课前准备。</w:t>
            </w:r>
          </w:p>
        </w:tc>
        <w:tc>
          <w:tcPr>
            <w:tcW w:w="2451" w:type="dxa"/>
            <w:shd w:val="clear" w:color="auto" w:fill="FFFFFF" w:themeFill="background1"/>
            <w:vAlign w:val="center"/>
          </w:tcPr>
          <w:p w:rsidR="00130551" w:rsidRDefault="00C2180D" w:rsidP="002778A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主要是让学生养成团结合作的习惯。</w:t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tcBorders>
              <w:bottom w:val="single" w:sz="8" w:space="0" w:color="2E74B5" w:themeColor="accent1" w:themeShade="BF"/>
            </w:tcBorders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课中合作学习</w:t>
            </w:r>
          </w:p>
        </w:tc>
      </w:tr>
      <w:tr w:rsidR="00130551">
        <w:trPr>
          <w:trHeight w:val="1038"/>
          <w:jc w:val="center"/>
        </w:trPr>
        <w:tc>
          <w:tcPr>
            <w:tcW w:w="2496" w:type="dxa"/>
            <w:gridSpan w:val="2"/>
            <w:tcBorders>
              <w:bottom w:val="single" w:sz="8" w:space="0" w:color="44546A" w:themeColor="text2"/>
            </w:tcBorders>
            <w:vAlign w:val="center"/>
          </w:tcPr>
          <w:p w:rsidR="00130551" w:rsidRDefault="00C2180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>导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>入</w:t>
            </w:r>
          </w:p>
        </w:tc>
        <w:tc>
          <w:tcPr>
            <w:tcW w:w="4824" w:type="dxa"/>
            <w:gridSpan w:val="2"/>
            <w:tcBorders>
              <w:bottom w:val="single" w:sz="8" w:space="0" w:color="44546A" w:themeColor="text2"/>
            </w:tcBorders>
            <w:vAlign w:val="center"/>
          </w:tcPr>
          <w:p w:rsidR="00130551" w:rsidRDefault="002778A6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环节一</w:t>
            </w:r>
          </w:p>
          <w:p w:rsidR="00EE3CBB" w:rsidRDefault="00CA5A91" w:rsidP="00AD43F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全国劳动模范</w:t>
            </w:r>
          </w:p>
          <w:p w:rsidR="00C43021" w:rsidRDefault="00CA5A91" w:rsidP="00C4302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五一劳动奖章</w:t>
            </w:r>
          </w:p>
          <w:p w:rsidR="00C43021" w:rsidRDefault="00C43021" w:rsidP="00C4302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思考：</w:t>
            </w:r>
            <w:r w:rsidRPr="00EE3CBB">
              <w:rPr>
                <w:rFonts w:hint="eastAsia"/>
                <w:sz w:val="24"/>
                <w:szCs w:val="24"/>
              </w:rPr>
              <w:t>关于劳动模范，</w:t>
            </w:r>
            <w:r>
              <w:rPr>
                <w:rFonts w:hint="eastAsia"/>
                <w:sz w:val="24"/>
                <w:szCs w:val="24"/>
              </w:rPr>
              <w:t>他们</w:t>
            </w:r>
            <w:r w:rsidRPr="00EE3CBB">
              <w:rPr>
                <w:rFonts w:hint="eastAsia"/>
                <w:sz w:val="24"/>
                <w:szCs w:val="24"/>
              </w:rPr>
              <w:t>为什么</w:t>
            </w:r>
            <w:r>
              <w:rPr>
                <w:rFonts w:hint="eastAsia"/>
                <w:sz w:val="24"/>
                <w:szCs w:val="24"/>
              </w:rPr>
              <w:t>会</w:t>
            </w:r>
            <w:r w:rsidRPr="00AD43F0">
              <w:rPr>
                <w:rFonts w:hint="eastAsia"/>
                <w:sz w:val="24"/>
                <w:szCs w:val="24"/>
              </w:rPr>
              <w:t>为一个梦想，坚持奋斗</w:t>
            </w:r>
            <w:r>
              <w:rPr>
                <w:rFonts w:hint="eastAsia"/>
                <w:sz w:val="24"/>
                <w:szCs w:val="24"/>
              </w:rPr>
              <w:t>几十</w:t>
            </w:r>
            <w:r w:rsidRPr="00AD43F0">
              <w:rPr>
                <w:rFonts w:hint="eastAsia"/>
                <w:sz w:val="24"/>
                <w:szCs w:val="24"/>
              </w:rPr>
              <w:t>年</w:t>
            </w:r>
            <w:r w:rsidRPr="00EE3CBB">
              <w:rPr>
                <w:rFonts w:hint="eastAsia"/>
                <w:sz w:val="24"/>
                <w:szCs w:val="24"/>
              </w:rPr>
              <w:t>?</w:t>
            </w:r>
          </w:p>
          <w:p w:rsidR="00CA5A91" w:rsidRDefault="00CA5A91" w:rsidP="00AD43F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51" w:type="dxa"/>
            <w:tcBorders>
              <w:bottom w:val="single" w:sz="8" w:space="0" w:color="44546A" w:themeColor="text2"/>
            </w:tcBorders>
          </w:tcPr>
          <w:p w:rsidR="00130551" w:rsidRDefault="00130551">
            <w:pPr>
              <w:rPr>
                <w:sz w:val="24"/>
                <w:szCs w:val="24"/>
              </w:rPr>
            </w:pPr>
          </w:p>
          <w:p w:rsidR="00130551" w:rsidRDefault="00C2180D" w:rsidP="00CA5A9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</w:t>
            </w:r>
            <w:r w:rsidR="00AD43F0">
              <w:rPr>
                <w:rFonts w:hint="eastAsia"/>
                <w:sz w:val="24"/>
                <w:szCs w:val="24"/>
              </w:rPr>
              <w:t>图片展示</w:t>
            </w:r>
            <w:r>
              <w:rPr>
                <w:rFonts w:hint="eastAsia"/>
                <w:sz w:val="24"/>
                <w:szCs w:val="24"/>
              </w:rPr>
              <w:t>，使学生</w:t>
            </w:r>
            <w:r w:rsidR="002778A6">
              <w:rPr>
                <w:rFonts w:hint="eastAsia"/>
                <w:sz w:val="24"/>
                <w:szCs w:val="24"/>
              </w:rPr>
              <w:t>初步感知</w:t>
            </w:r>
            <w:r w:rsidR="00AD43F0" w:rsidRPr="00AD43F0">
              <w:rPr>
                <w:rFonts w:hint="eastAsia"/>
                <w:sz w:val="24"/>
                <w:szCs w:val="24"/>
              </w:rPr>
              <w:t>劳模精神的内涵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130551" w:rsidTr="00EE3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7"/>
          <w:jc w:val="center"/>
        </w:trPr>
        <w:tc>
          <w:tcPr>
            <w:tcW w:w="2496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EE3C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讲一讲</w:t>
            </w:r>
          </w:p>
          <w:p w:rsidR="00EE3CBB" w:rsidRDefault="00C430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熟知</w:t>
            </w:r>
            <w:r w:rsidR="00AD43F0" w:rsidRPr="00AD43F0">
              <w:rPr>
                <w:rFonts w:hint="eastAsia"/>
                <w:b/>
                <w:sz w:val="28"/>
                <w:szCs w:val="28"/>
              </w:rPr>
              <w:t>劳模</w:t>
            </w:r>
            <w:r>
              <w:rPr>
                <w:rFonts w:hint="eastAsia"/>
                <w:b/>
                <w:sz w:val="28"/>
                <w:szCs w:val="28"/>
              </w:rPr>
              <w:t>精神</w:t>
            </w:r>
          </w:p>
        </w:tc>
        <w:tc>
          <w:tcPr>
            <w:tcW w:w="482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</w:tcPr>
          <w:p w:rsidR="005C73E8" w:rsidRDefault="005C73E8" w:rsidP="005C73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环节二</w:t>
            </w:r>
          </w:p>
          <w:p w:rsidR="005C73E8" w:rsidRDefault="005C73E8" w:rsidP="005C73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老师讲述劳动的概念</w:t>
            </w:r>
          </w:p>
          <w:p w:rsidR="005C73E8" w:rsidRPr="005C73E8" w:rsidRDefault="005C73E8" w:rsidP="005C73E8">
            <w:pPr>
              <w:rPr>
                <w:rFonts w:eastAsia="宋体"/>
                <w:sz w:val="24"/>
                <w:szCs w:val="24"/>
              </w:rPr>
            </w:pPr>
            <w:proofErr w:type="gramStart"/>
            <w:r>
              <w:rPr>
                <w:rFonts w:eastAsia="宋体" w:hint="eastAsia"/>
                <w:sz w:val="24"/>
                <w:szCs w:val="24"/>
              </w:rPr>
              <w:t>一</w:t>
            </w:r>
            <w:proofErr w:type="gramEnd"/>
            <w:r>
              <w:rPr>
                <w:rFonts w:eastAsia="宋体" w:hint="eastAsia"/>
                <w:sz w:val="24"/>
                <w:szCs w:val="24"/>
              </w:rPr>
              <w:t>．</w:t>
            </w:r>
            <w:r w:rsidRPr="005C73E8">
              <w:rPr>
                <w:rFonts w:eastAsia="宋体" w:hint="eastAsia"/>
                <w:sz w:val="24"/>
                <w:szCs w:val="24"/>
              </w:rPr>
              <w:t>劳模精神的定义</w:t>
            </w:r>
          </w:p>
          <w:p w:rsidR="005C73E8" w:rsidRPr="005C73E8" w:rsidRDefault="005C73E8" w:rsidP="005C73E8">
            <w:pPr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二．</w:t>
            </w:r>
            <w:r w:rsidRPr="005C73E8">
              <w:rPr>
                <w:rFonts w:eastAsia="宋体" w:hint="eastAsia"/>
                <w:sz w:val="24"/>
                <w:szCs w:val="24"/>
              </w:rPr>
              <w:t>劳模的标准</w:t>
            </w:r>
          </w:p>
          <w:p w:rsidR="005C73E8" w:rsidRDefault="005C73E8" w:rsidP="005C73E8">
            <w:pPr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三．</w:t>
            </w:r>
            <w:r w:rsidRPr="00AD43F0">
              <w:rPr>
                <w:rFonts w:eastAsia="宋体" w:hint="eastAsia"/>
                <w:sz w:val="24"/>
                <w:szCs w:val="24"/>
              </w:rPr>
              <w:t>伟大的精神</w:t>
            </w:r>
          </w:p>
          <w:p w:rsidR="005C73E8" w:rsidRDefault="005C73E8" w:rsidP="005C73E8">
            <w:pPr>
              <w:jc w:val="left"/>
              <w:rPr>
                <w:sz w:val="24"/>
                <w:szCs w:val="24"/>
              </w:rPr>
            </w:pPr>
          </w:p>
          <w:p w:rsidR="00130551" w:rsidRDefault="00C2180D" w:rsidP="00EE3CBB">
            <w:pPr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环节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三：</w:t>
            </w:r>
          </w:p>
          <w:p w:rsidR="005C73E8" w:rsidRDefault="005C73E8" w:rsidP="005C73E8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课件展示</w:t>
            </w:r>
            <w:r w:rsidRPr="002778A6">
              <w:rPr>
                <w:rFonts w:hint="eastAsia"/>
                <w:sz w:val="24"/>
                <w:szCs w:val="24"/>
              </w:rPr>
              <w:t>全国劳动模范</w:t>
            </w:r>
            <w:r>
              <w:rPr>
                <w:rFonts w:hint="eastAsia"/>
                <w:sz w:val="24"/>
                <w:szCs w:val="24"/>
              </w:rPr>
              <w:t>的事迹</w:t>
            </w:r>
          </w:p>
          <w:p w:rsidR="00EE3CBB" w:rsidRPr="005C73E8" w:rsidRDefault="00EE3CBB" w:rsidP="005C73E8">
            <w:pPr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C2180D" w:rsidP="00EE3CBB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通过</w:t>
            </w:r>
            <w:r w:rsidR="00EE3CBB">
              <w:rPr>
                <w:rFonts w:ascii="宋体" w:eastAsia="宋体" w:hAnsi="宋体" w:cs="宋体" w:hint="eastAsia"/>
                <w:sz w:val="24"/>
                <w:szCs w:val="24"/>
              </w:rPr>
              <w:t>讲解</w:t>
            </w:r>
            <w:r>
              <w:rPr>
                <w:rFonts w:ascii="宋体" w:eastAsia="宋体" w:hAnsi="宋体" w:cs="宋体"/>
                <w:sz w:val="24"/>
                <w:szCs w:val="24"/>
              </w:rPr>
              <w:t>，引发学生深入思考，帮助学生</w:t>
            </w:r>
            <w:r w:rsidR="005C73E8">
              <w:rPr>
                <w:rFonts w:ascii="宋体" w:eastAsia="宋体" w:hAnsi="宋体" w:cs="宋体" w:hint="eastAsia"/>
                <w:sz w:val="24"/>
                <w:szCs w:val="24"/>
              </w:rPr>
              <w:t>深入</w:t>
            </w:r>
            <w:r w:rsidR="00EE3CBB">
              <w:rPr>
                <w:rFonts w:ascii="宋体" w:eastAsia="宋体" w:hAnsi="宋体" w:cs="宋体" w:hint="eastAsia"/>
                <w:sz w:val="24"/>
                <w:szCs w:val="24"/>
              </w:rPr>
              <w:t>了解</w:t>
            </w:r>
            <w:r w:rsidR="00AD43F0" w:rsidRPr="00AD43F0">
              <w:rPr>
                <w:rFonts w:eastAsia="宋体" w:hint="eastAsia"/>
                <w:sz w:val="24"/>
                <w:szCs w:val="24"/>
              </w:rPr>
              <w:t>劳模</w:t>
            </w:r>
            <w:r w:rsidR="005C73E8">
              <w:rPr>
                <w:rFonts w:eastAsia="宋体" w:hint="eastAsia"/>
                <w:sz w:val="24"/>
                <w:szCs w:val="24"/>
              </w:rPr>
              <w:t>精神</w:t>
            </w:r>
            <w:r w:rsidR="00EE3CBB">
              <w:rPr>
                <w:rFonts w:ascii="宋体" w:eastAsia="宋体" w:hAnsi="宋体" w:cs="宋体" w:hint="eastAsia"/>
                <w:sz w:val="24"/>
                <w:szCs w:val="24"/>
              </w:rPr>
              <w:t>的内涵。</w:t>
            </w:r>
          </w:p>
        </w:tc>
      </w:tr>
      <w:tr w:rsidR="00703365" w:rsidTr="00067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0"/>
          <w:jc w:val="center"/>
        </w:trPr>
        <w:tc>
          <w:tcPr>
            <w:tcW w:w="2496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703365" w:rsidRDefault="00703365" w:rsidP="00EE3CBB">
            <w:pPr>
              <w:jc w:val="center"/>
              <w:rPr>
                <w:b/>
                <w:sz w:val="28"/>
                <w:szCs w:val="28"/>
              </w:rPr>
            </w:pPr>
            <w:r w:rsidRPr="00EE3CBB">
              <w:rPr>
                <w:rFonts w:hint="eastAsia"/>
                <w:b/>
                <w:sz w:val="28"/>
                <w:szCs w:val="28"/>
              </w:rPr>
              <w:t>议一议</w:t>
            </w:r>
          </w:p>
          <w:p w:rsidR="00703365" w:rsidRDefault="00C43021" w:rsidP="00EE3C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弘扬劳模精神</w:t>
            </w:r>
          </w:p>
        </w:tc>
        <w:tc>
          <w:tcPr>
            <w:tcW w:w="482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703365" w:rsidRPr="00EE3CBB" w:rsidRDefault="00703365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环节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四：</w:t>
            </w:r>
            <w:r w:rsidRPr="00EE3CBB">
              <w:rPr>
                <w:rFonts w:hint="eastAsia"/>
                <w:color w:val="000000" w:themeColor="text1"/>
                <w:sz w:val="24"/>
                <w:szCs w:val="24"/>
              </w:rPr>
              <w:t>议一议</w:t>
            </w:r>
          </w:p>
          <w:p w:rsidR="00703365" w:rsidRDefault="00E6169F" w:rsidP="00EE3CBB">
            <w:pPr>
              <w:rPr>
                <w:rFonts w:eastAsia="宋体"/>
                <w:color w:val="FF0000"/>
                <w:sz w:val="24"/>
                <w:szCs w:val="24"/>
              </w:rPr>
            </w:pPr>
            <w:r w:rsidRPr="00E6169F">
              <w:rPr>
                <w:rFonts w:hint="eastAsia"/>
                <w:color w:val="000000" w:themeColor="text1"/>
                <w:sz w:val="24"/>
                <w:szCs w:val="24"/>
              </w:rPr>
              <w:t>劳模给带给我们的启示？</w:t>
            </w: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环节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五：</w:t>
            </w: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归纳总结</w:t>
            </w:r>
          </w:p>
          <w:p w:rsidR="00AD43F0" w:rsidRPr="00AD43F0" w:rsidRDefault="00AD43F0" w:rsidP="00AD43F0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AD43F0">
              <w:rPr>
                <w:rFonts w:ascii="宋体" w:eastAsia="宋体" w:hAnsi="宋体" w:cs="宋体" w:hint="eastAsia"/>
                <w:sz w:val="24"/>
                <w:szCs w:val="24"/>
              </w:rPr>
              <w:t>一切幸福都源于劳动和创造，劳动开创未来，奋斗成就梦想。</w:t>
            </w:r>
          </w:p>
          <w:p w:rsidR="00703365" w:rsidRPr="00AD43F0" w:rsidRDefault="00703365" w:rsidP="00AD43F0">
            <w:pPr>
              <w:pStyle w:val="a9"/>
              <w:ind w:left="360" w:firstLineChars="0" w:firstLine="0"/>
              <w:rPr>
                <w:rFonts w:eastAsia="宋体"/>
                <w:color w:val="FF0000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</w:tcPr>
          <w:p w:rsidR="00703365" w:rsidRDefault="00703365" w:rsidP="00DF174F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通过议论</w:t>
            </w:r>
            <w:r>
              <w:rPr>
                <w:rFonts w:ascii="宋体" w:eastAsia="宋体" w:hAnsi="宋体" w:cs="宋体"/>
                <w:sz w:val="24"/>
                <w:szCs w:val="24"/>
              </w:rPr>
              <w:t>，</w:t>
            </w:r>
            <w:r w:rsidR="00E6169F">
              <w:rPr>
                <w:rFonts w:ascii="宋体" w:eastAsia="宋体" w:hAnsi="宋体" w:cs="宋体" w:hint="eastAsia"/>
                <w:sz w:val="24"/>
                <w:szCs w:val="24"/>
              </w:rPr>
              <w:t>进一步领会劳模精神的内涵。</w:t>
            </w:r>
          </w:p>
          <w:p w:rsidR="00703365" w:rsidRDefault="00703365" w:rsidP="00DF174F">
            <w:pPr>
              <w:rPr>
                <w:sz w:val="28"/>
                <w:szCs w:val="28"/>
              </w:rPr>
            </w:pP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学生对照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结论</w:t>
            </w:r>
            <w:r>
              <w:rPr>
                <w:rFonts w:ascii="宋体" w:eastAsia="宋体" w:hAnsi="宋体" w:cs="宋体"/>
                <w:sz w:val="24"/>
                <w:szCs w:val="24"/>
              </w:rPr>
              <w:t>进行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自我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观照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。 </w:t>
            </w:r>
          </w:p>
          <w:p w:rsidR="00703365" w:rsidRDefault="00703365" w:rsidP="00067C10">
            <w:pPr>
              <w:rPr>
                <w:sz w:val="28"/>
                <w:szCs w:val="28"/>
              </w:rPr>
            </w:pPr>
          </w:p>
        </w:tc>
      </w:tr>
      <w:tr w:rsidR="00EE3CBB" w:rsidTr="00EE3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1"/>
          <w:jc w:val="center"/>
        </w:trPr>
        <w:tc>
          <w:tcPr>
            <w:tcW w:w="2496" w:type="dxa"/>
            <w:gridSpan w:val="2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</w:tcPr>
          <w:p w:rsidR="00EE3CBB" w:rsidRDefault="00EE3CBB" w:rsidP="00EE3C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</w:tcPr>
          <w:p w:rsidR="00EE3CBB" w:rsidRPr="00703365" w:rsidRDefault="00EE3CBB" w:rsidP="00EE3CBB">
            <w:pPr>
              <w:rPr>
                <w:rFonts w:eastAsia="宋体"/>
                <w:color w:val="FF0000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EE3CBB" w:rsidRDefault="00EE3CBB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03365" w:rsidTr="00761E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5"/>
          <w:jc w:val="center"/>
        </w:trPr>
        <w:tc>
          <w:tcPr>
            <w:tcW w:w="2496" w:type="dxa"/>
            <w:gridSpan w:val="2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</w:tcPr>
          <w:p w:rsidR="00703365" w:rsidRDefault="00703365" w:rsidP="00EE3CBB">
            <w:pPr>
              <w:jc w:val="center"/>
              <w:rPr>
                <w:b/>
                <w:sz w:val="28"/>
                <w:szCs w:val="28"/>
              </w:rPr>
            </w:pPr>
          </w:p>
          <w:p w:rsidR="00703365" w:rsidRDefault="00703365" w:rsidP="00EE3CBB">
            <w:pPr>
              <w:jc w:val="center"/>
              <w:rPr>
                <w:b/>
                <w:sz w:val="28"/>
                <w:szCs w:val="28"/>
              </w:rPr>
            </w:pPr>
          </w:p>
          <w:p w:rsidR="00703365" w:rsidRDefault="00703365" w:rsidP="00EE3CBB">
            <w:pPr>
              <w:jc w:val="center"/>
              <w:rPr>
                <w:b/>
                <w:sz w:val="28"/>
                <w:szCs w:val="28"/>
              </w:rPr>
            </w:pPr>
            <w:r w:rsidRPr="00BF6AB3">
              <w:rPr>
                <w:rFonts w:hint="eastAsia"/>
                <w:b/>
                <w:sz w:val="28"/>
                <w:szCs w:val="28"/>
              </w:rPr>
              <w:t>悟</w:t>
            </w:r>
            <w:proofErr w:type="gramStart"/>
            <w:r w:rsidRPr="00BF6AB3">
              <w:rPr>
                <w:rFonts w:hint="eastAsia"/>
                <w:b/>
                <w:sz w:val="28"/>
                <w:szCs w:val="28"/>
              </w:rPr>
              <w:t>一</w:t>
            </w:r>
            <w:proofErr w:type="gramEnd"/>
            <w:r w:rsidRPr="00BF6AB3">
              <w:rPr>
                <w:rFonts w:hint="eastAsia"/>
                <w:b/>
                <w:sz w:val="28"/>
                <w:szCs w:val="28"/>
              </w:rPr>
              <w:t>悟</w:t>
            </w:r>
          </w:p>
          <w:p w:rsidR="00703365" w:rsidRDefault="00C43021" w:rsidP="00EE3CB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践行</w:t>
            </w:r>
            <w:proofErr w:type="gramEnd"/>
            <w:r>
              <w:rPr>
                <w:rFonts w:hint="eastAsia"/>
                <w:b/>
                <w:sz w:val="28"/>
                <w:szCs w:val="28"/>
              </w:rPr>
              <w:t>劳模精神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</w:tcPr>
          <w:p w:rsidR="00B8412C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环节六： 讲解</w:t>
            </w:r>
          </w:p>
          <w:p w:rsidR="00B8412C" w:rsidRDefault="00B8412C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从平凡走向卓越需要：</w:t>
            </w:r>
          </w:p>
          <w:p w:rsidR="00B8412C" w:rsidRDefault="00B8412C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B8412C">
              <w:rPr>
                <w:rFonts w:ascii="宋体" w:eastAsia="宋体" w:hAnsi="宋体" w:cs="宋体" w:hint="eastAsia"/>
                <w:sz w:val="24"/>
                <w:szCs w:val="24"/>
              </w:rPr>
              <w:t>“螺丝钉精神"</w:t>
            </w:r>
          </w:p>
          <w:p w:rsidR="00B8412C" w:rsidRDefault="00B8412C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主人翁精神</w:t>
            </w:r>
          </w:p>
          <w:p w:rsidR="00B8412C" w:rsidRDefault="00B8412C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忘我精神</w:t>
            </w:r>
          </w:p>
          <w:p w:rsidR="00B8412C" w:rsidRDefault="00B8412C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环节七</w:t>
            </w:r>
          </w:p>
          <w:p w:rsidR="00703365" w:rsidRPr="00AD43F0" w:rsidRDefault="00D0246E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同学们分组上台</w:t>
            </w:r>
            <w:r w:rsidR="00AD43F0">
              <w:rPr>
                <w:rFonts w:ascii="宋体" w:eastAsia="宋体" w:hAnsi="宋体" w:cs="宋体" w:hint="eastAsia"/>
                <w:sz w:val="24"/>
                <w:szCs w:val="24"/>
              </w:rPr>
              <w:t>分享各自理解的</w:t>
            </w:r>
            <w:r w:rsidR="00AD43F0" w:rsidRPr="00AD43F0">
              <w:rPr>
                <w:rFonts w:ascii="宋体" w:eastAsia="宋体" w:hAnsi="宋体" w:cs="宋体" w:hint="eastAsia"/>
                <w:sz w:val="24"/>
                <w:szCs w:val="24"/>
              </w:rPr>
              <w:t>劳模精神</w:t>
            </w:r>
            <w:r w:rsidR="00B8412C">
              <w:rPr>
                <w:rFonts w:ascii="宋体" w:eastAsia="宋体" w:hAnsi="宋体" w:cs="宋体" w:hint="eastAsia"/>
                <w:sz w:val="24"/>
                <w:szCs w:val="24"/>
              </w:rPr>
              <w:t>，结合自己未来的职业，</w:t>
            </w:r>
            <w:r w:rsidR="005C7230">
              <w:rPr>
                <w:rFonts w:ascii="宋体" w:eastAsia="宋体" w:hAnsi="宋体" w:cs="宋体" w:hint="eastAsia"/>
                <w:sz w:val="24"/>
                <w:szCs w:val="24"/>
              </w:rPr>
              <w:t>通过小游戏——技能比拼，</w:t>
            </w:r>
            <w:proofErr w:type="gramStart"/>
            <w:r w:rsidR="00B8412C">
              <w:rPr>
                <w:rFonts w:ascii="宋体" w:eastAsia="宋体" w:hAnsi="宋体" w:cs="宋体" w:hint="eastAsia"/>
                <w:sz w:val="24"/>
                <w:szCs w:val="24"/>
              </w:rPr>
              <w:t>践行</w:t>
            </w:r>
            <w:proofErr w:type="gramEnd"/>
            <w:r w:rsidR="00B8412C">
              <w:rPr>
                <w:rFonts w:ascii="宋体" w:eastAsia="宋体" w:hAnsi="宋体" w:cs="宋体" w:hint="eastAsia"/>
                <w:sz w:val="24"/>
                <w:szCs w:val="24"/>
              </w:rPr>
              <w:t>劳模精神。</w:t>
            </w:r>
          </w:p>
          <w:p w:rsidR="00D0246E" w:rsidRPr="00D0246E" w:rsidRDefault="00D0246E" w:rsidP="00D0246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703365" w:rsidRPr="00703365" w:rsidRDefault="00B8412C" w:rsidP="00B8412C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联系自身，思考如何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践行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劳模精神，树立终身学习的理念</w:t>
            </w:r>
            <w:r w:rsidR="00AD43F0" w:rsidRPr="00AD43F0">
              <w:rPr>
                <w:rFonts w:ascii="宋体" w:eastAsia="宋体" w:hAnsi="宋体" w:cs="宋体" w:hint="eastAsia"/>
                <w:sz w:val="24"/>
                <w:szCs w:val="24"/>
              </w:rPr>
              <w:t>，培养创新思维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  <w:r w:rsidRPr="0070336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  <w:jc w:val="center"/>
        </w:trPr>
        <w:tc>
          <w:tcPr>
            <w:tcW w:w="9771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课后自主学习</w:t>
            </w: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4"/>
          <w:jc w:val="center"/>
        </w:trPr>
        <w:tc>
          <w:tcPr>
            <w:tcW w:w="2496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后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拓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展</w:t>
            </w:r>
          </w:p>
        </w:tc>
        <w:tc>
          <w:tcPr>
            <w:tcW w:w="482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BF6AB3" w:rsidRDefault="00BF6AB3">
            <w:pPr>
              <w:pStyle w:val="a5"/>
              <w:widowControl/>
              <w:spacing w:beforeAutospacing="0" w:afterAutospacing="0"/>
              <w:rPr>
                <w:rFonts w:ascii="宋体" w:eastAsia="宋体" w:hAnsi="宋体" w:cs="宋体"/>
                <w:color w:val="000000"/>
                <w:szCs w:val="24"/>
              </w:rPr>
            </w:pPr>
            <w:r w:rsidRPr="00BF6AB3">
              <w:rPr>
                <w:rFonts w:ascii="宋体" w:eastAsia="宋体" w:hAnsi="宋体" w:cs="宋体" w:hint="eastAsia"/>
                <w:color w:val="000000"/>
                <w:szCs w:val="24"/>
              </w:rPr>
              <w:t>做一做</w:t>
            </w:r>
          </w:p>
          <w:p w:rsidR="00130551" w:rsidRDefault="005C7230" w:rsidP="00B8412C">
            <w:pPr>
              <w:rPr>
                <w:sz w:val="24"/>
                <w:szCs w:val="24"/>
              </w:rPr>
            </w:pPr>
            <w:r w:rsidRPr="005C72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开展以“致敬每一位平凡的奋斗者”为主题的劳动模范进校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园活动，寻找、邀请身边的劳动代表（当地劳模、企业工人或家长）与同学们</w:t>
            </w:r>
            <w:r w:rsidRPr="005C72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进行面对面的对话交流。</w:t>
            </w:r>
          </w:p>
        </w:tc>
        <w:tc>
          <w:tcPr>
            <w:tcW w:w="2451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AD43F0" w:rsidP="005C7230">
            <w:pPr>
              <w:rPr>
                <w:sz w:val="24"/>
                <w:szCs w:val="24"/>
              </w:rPr>
            </w:pPr>
            <w:r w:rsidRPr="00AD43F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学生</w:t>
            </w:r>
            <w:r w:rsidR="005C723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在生活中感知</w:t>
            </w:r>
            <w:r w:rsidRPr="00AD43F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劳模</w:t>
            </w:r>
            <w:r w:rsidR="005C723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精神、学习劳模</w:t>
            </w:r>
            <w:r w:rsidRPr="00AD43F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精神</w:t>
            </w:r>
            <w:r w:rsidR="005C723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。</w:t>
            </w: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  <w:jc w:val="center"/>
        </w:trPr>
        <w:tc>
          <w:tcPr>
            <w:tcW w:w="9771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总</w:t>
            </w: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结</w:t>
            </w: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4"/>
          <w:jc w:val="center"/>
        </w:trPr>
        <w:tc>
          <w:tcPr>
            <w:tcW w:w="9771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</w:tcPr>
          <w:p w:rsidR="00130551" w:rsidRDefault="00AD43F0" w:rsidP="00AD43F0">
            <w:pPr>
              <w:ind w:firstLineChars="297" w:firstLine="713"/>
              <w:jc w:val="left"/>
              <w:rPr>
                <w:sz w:val="24"/>
                <w:szCs w:val="24"/>
              </w:rPr>
            </w:pPr>
            <w:r w:rsidRPr="00AD43F0">
              <w:rPr>
                <w:rFonts w:hint="eastAsia"/>
                <w:sz w:val="24"/>
                <w:szCs w:val="24"/>
              </w:rPr>
              <w:t>因为劳动，人类社会才会不断进步发展，我们要从小事做起，从点滴做起，从本职工作做起，养成爱劳动的好习惯。我们要秉承劳模精神，</w:t>
            </w:r>
            <w:r w:rsidRPr="00AD43F0">
              <w:rPr>
                <w:rFonts w:hint="eastAsia"/>
                <w:sz w:val="24"/>
                <w:szCs w:val="24"/>
              </w:rPr>
              <w:t xml:space="preserve"> </w:t>
            </w:r>
            <w:r w:rsidRPr="00AD43F0">
              <w:rPr>
                <w:rFonts w:hint="eastAsia"/>
                <w:sz w:val="24"/>
                <w:szCs w:val="24"/>
              </w:rPr>
              <w:t>把爱岗敬业、甘于奉献、勇于创新、争创</w:t>
            </w:r>
            <w:proofErr w:type="gramStart"/>
            <w:r w:rsidRPr="00AD43F0">
              <w:rPr>
                <w:rFonts w:hint="eastAsia"/>
                <w:sz w:val="24"/>
                <w:szCs w:val="24"/>
              </w:rPr>
              <w:t>一流等</w:t>
            </w:r>
            <w:proofErr w:type="gramEnd"/>
            <w:r w:rsidRPr="00AD43F0">
              <w:rPr>
                <w:rFonts w:hint="eastAsia"/>
                <w:sz w:val="24"/>
                <w:szCs w:val="24"/>
              </w:rPr>
              <w:t>品质融于本职工作中，用劳模精神打造不可替代的服务和自己。</w:t>
            </w:r>
          </w:p>
        </w:tc>
      </w:tr>
    </w:tbl>
    <w:p w:rsidR="00130551" w:rsidRDefault="00130551">
      <w:pPr>
        <w:rPr>
          <w:sz w:val="28"/>
          <w:szCs w:val="28"/>
        </w:rPr>
      </w:pPr>
    </w:p>
    <w:p w:rsidR="00130551" w:rsidRDefault="00130551">
      <w:pPr>
        <w:spacing w:line="240" w:lineRule="atLeast"/>
        <w:rPr>
          <w:sz w:val="28"/>
          <w:szCs w:val="28"/>
        </w:rPr>
      </w:pPr>
    </w:p>
    <w:p w:rsidR="00130551" w:rsidRDefault="00130551">
      <w:pPr>
        <w:rPr>
          <w:sz w:val="28"/>
          <w:szCs w:val="28"/>
        </w:rPr>
      </w:pPr>
    </w:p>
    <w:sectPr w:rsidR="00130551" w:rsidSect="00365733">
      <w:pgSz w:w="11906" w:h="16838"/>
      <w:pgMar w:top="1134" w:right="1134" w:bottom="680" w:left="113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E39" w:rsidRDefault="000B0E39" w:rsidP="00365733">
      <w:r>
        <w:separator/>
      </w:r>
    </w:p>
  </w:endnote>
  <w:endnote w:type="continuationSeparator" w:id="0">
    <w:p w:rsidR="000B0E39" w:rsidRDefault="000B0E39" w:rsidP="00365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E39" w:rsidRDefault="000B0E39" w:rsidP="00365733">
      <w:r>
        <w:separator/>
      </w:r>
    </w:p>
  </w:footnote>
  <w:footnote w:type="continuationSeparator" w:id="0">
    <w:p w:rsidR="000B0E39" w:rsidRDefault="000B0E39" w:rsidP="00365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818EEA"/>
    <w:multiLevelType w:val="singleLevel"/>
    <w:tmpl w:val="C4818EE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12A5D0C"/>
    <w:multiLevelType w:val="hybridMultilevel"/>
    <w:tmpl w:val="137CE2F8"/>
    <w:lvl w:ilvl="0" w:tplc="AC6EA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14D183C"/>
    <w:multiLevelType w:val="hybridMultilevel"/>
    <w:tmpl w:val="17DCC096"/>
    <w:lvl w:ilvl="0" w:tplc="851CEE4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81058DE"/>
    <w:multiLevelType w:val="hybridMultilevel"/>
    <w:tmpl w:val="896C77DE"/>
    <w:lvl w:ilvl="0" w:tplc="A64E73E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27F"/>
    <w:rsid w:val="000202F9"/>
    <w:rsid w:val="00075CDF"/>
    <w:rsid w:val="000A3590"/>
    <w:rsid w:val="000B0E39"/>
    <w:rsid w:val="00130551"/>
    <w:rsid w:val="0015006A"/>
    <w:rsid w:val="00177BED"/>
    <w:rsid w:val="001D1CD5"/>
    <w:rsid w:val="001E4FD4"/>
    <w:rsid w:val="001F34C5"/>
    <w:rsid w:val="002157CF"/>
    <w:rsid w:val="002425B5"/>
    <w:rsid w:val="00265107"/>
    <w:rsid w:val="002778A6"/>
    <w:rsid w:val="0028670E"/>
    <w:rsid w:val="00365733"/>
    <w:rsid w:val="003863ED"/>
    <w:rsid w:val="003C1825"/>
    <w:rsid w:val="003C1E7C"/>
    <w:rsid w:val="00426FC8"/>
    <w:rsid w:val="00430CB8"/>
    <w:rsid w:val="00434B5E"/>
    <w:rsid w:val="004E4294"/>
    <w:rsid w:val="004F633B"/>
    <w:rsid w:val="00501AE7"/>
    <w:rsid w:val="00513776"/>
    <w:rsid w:val="00515F93"/>
    <w:rsid w:val="00542516"/>
    <w:rsid w:val="005543C1"/>
    <w:rsid w:val="00557732"/>
    <w:rsid w:val="00564357"/>
    <w:rsid w:val="005A2A3A"/>
    <w:rsid w:val="005C7230"/>
    <w:rsid w:val="005C73E8"/>
    <w:rsid w:val="006372EB"/>
    <w:rsid w:val="00643190"/>
    <w:rsid w:val="006530E1"/>
    <w:rsid w:val="00677983"/>
    <w:rsid w:val="00683367"/>
    <w:rsid w:val="00703365"/>
    <w:rsid w:val="0082604A"/>
    <w:rsid w:val="008565B8"/>
    <w:rsid w:val="008773AA"/>
    <w:rsid w:val="0088527F"/>
    <w:rsid w:val="008A39F5"/>
    <w:rsid w:val="008B3567"/>
    <w:rsid w:val="008E070E"/>
    <w:rsid w:val="0093121B"/>
    <w:rsid w:val="009827AC"/>
    <w:rsid w:val="009E24AA"/>
    <w:rsid w:val="00A057D3"/>
    <w:rsid w:val="00A21768"/>
    <w:rsid w:val="00A22C21"/>
    <w:rsid w:val="00A27000"/>
    <w:rsid w:val="00A4766C"/>
    <w:rsid w:val="00A602A7"/>
    <w:rsid w:val="00AD43F0"/>
    <w:rsid w:val="00AF7075"/>
    <w:rsid w:val="00B13527"/>
    <w:rsid w:val="00B56228"/>
    <w:rsid w:val="00B8412C"/>
    <w:rsid w:val="00BA4912"/>
    <w:rsid w:val="00BF6AB3"/>
    <w:rsid w:val="00C2180D"/>
    <w:rsid w:val="00C364F1"/>
    <w:rsid w:val="00C43021"/>
    <w:rsid w:val="00C61052"/>
    <w:rsid w:val="00C84DB9"/>
    <w:rsid w:val="00C910E1"/>
    <w:rsid w:val="00CA5A91"/>
    <w:rsid w:val="00CB5F85"/>
    <w:rsid w:val="00CD3470"/>
    <w:rsid w:val="00D0246E"/>
    <w:rsid w:val="00DA1FEE"/>
    <w:rsid w:val="00DF174F"/>
    <w:rsid w:val="00E13A1C"/>
    <w:rsid w:val="00E2590F"/>
    <w:rsid w:val="00E6169F"/>
    <w:rsid w:val="00EC65C6"/>
    <w:rsid w:val="00EE3CBB"/>
    <w:rsid w:val="00F34303"/>
    <w:rsid w:val="00F53871"/>
    <w:rsid w:val="00F66107"/>
    <w:rsid w:val="00F762E9"/>
    <w:rsid w:val="00F926CD"/>
    <w:rsid w:val="00FA1A1A"/>
    <w:rsid w:val="00FA5489"/>
    <w:rsid w:val="08BB7260"/>
    <w:rsid w:val="17DB1F4B"/>
    <w:rsid w:val="19874B5D"/>
    <w:rsid w:val="273756AD"/>
    <w:rsid w:val="298E4D16"/>
    <w:rsid w:val="305771AB"/>
    <w:rsid w:val="32392AC7"/>
    <w:rsid w:val="39337E03"/>
    <w:rsid w:val="399979CE"/>
    <w:rsid w:val="43797FF7"/>
    <w:rsid w:val="48E15E16"/>
    <w:rsid w:val="54C321DE"/>
    <w:rsid w:val="5F6D454B"/>
    <w:rsid w:val="638F3342"/>
    <w:rsid w:val="6A8B79B8"/>
    <w:rsid w:val="72E91510"/>
    <w:rsid w:val="7504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link w:val="1"/>
    <w:qFormat/>
    <w:rPr>
      <w:b/>
      <w:kern w:val="44"/>
      <w:sz w:val="44"/>
    </w:rPr>
  </w:style>
  <w:style w:type="paragraph" w:styleId="a7">
    <w:name w:val="Balloon Text"/>
    <w:basedOn w:val="a"/>
    <w:link w:val="Char1"/>
    <w:uiPriority w:val="99"/>
    <w:semiHidden/>
    <w:unhideWhenUsed/>
    <w:rsid w:val="0036573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6573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No Spacing"/>
    <w:link w:val="Char2"/>
    <w:uiPriority w:val="1"/>
    <w:qFormat/>
    <w:rsid w:val="00365733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2">
    <w:name w:val="无间隔 Char"/>
    <w:basedOn w:val="a0"/>
    <w:link w:val="a8"/>
    <w:uiPriority w:val="1"/>
    <w:rsid w:val="00365733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List Paragraph"/>
    <w:basedOn w:val="a"/>
    <w:uiPriority w:val="99"/>
    <w:unhideWhenUsed/>
    <w:rsid w:val="00EE3CB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link w:val="1"/>
    <w:qFormat/>
    <w:rPr>
      <w:b/>
      <w:kern w:val="44"/>
      <w:sz w:val="44"/>
    </w:rPr>
  </w:style>
  <w:style w:type="paragraph" w:styleId="a7">
    <w:name w:val="Balloon Text"/>
    <w:basedOn w:val="a"/>
    <w:link w:val="Char1"/>
    <w:uiPriority w:val="99"/>
    <w:semiHidden/>
    <w:unhideWhenUsed/>
    <w:rsid w:val="0036573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6573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No Spacing"/>
    <w:link w:val="Char2"/>
    <w:uiPriority w:val="1"/>
    <w:qFormat/>
    <w:rsid w:val="00365733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2">
    <w:name w:val="无间隔 Char"/>
    <w:basedOn w:val="a0"/>
    <w:link w:val="a8"/>
    <w:uiPriority w:val="1"/>
    <w:rsid w:val="00365733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List Paragraph"/>
    <w:basedOn w:val="a"/>
    <w:uiPriority w:val="99"/>
    <w:unhideWhenUsed/>
    <w:rsid w:val="00EE3CB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1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diagramData" Target="diagrams/data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1419BF-F6EB-4937-8073-9C653369105F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E26C2E1-4AB4-4FB4-84B2-3293DB1AE2DB}">
      <dgm:prSet phldrT="[文本]"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导入</a:t>
          </a:r>
        </a:p>
        <a:p>
          <a:r>
            <a:rPr lang="zh-CN" altLang="en-US" sz="1000" b="1">
              <a:solidFill>
                <a:schemeClr val="bg1"/>
              </a:solidFill>
            </a:rPr>
            <a:t>（全国</a:t>
          </a:r>
          <a:r>
            <a:rPr lang="zh-CN" sz="1000" b="1"/>
            <a:t>劳模</a:t>
          </a:r>
          <a:r>
            <a:rPr lang="zh-CN" altLang="en-US" sz="1000" b="1">
              <a:solidFill>
                <a:schemeClr val="bg1"/>
              </a:solidFill>
            </a:rPr>
            <a:t>）</a:t>
          </a:r>
          <a:endParaRPr lang="zh-CN" altLang="en-US" sz="1000">
            <a:solidFill>
              <a:schemeClr val="bg1"/>
            </a:solidFill>
          </a:endParaRPr>
        </a:p>
      </dgm:t>
    </dgm:pt>
    <dgm:pt modelId="{454AB898-BF95-42E8-B6DD-EAE5D36C279F}" type="parTrans" cxnId="{DF1E655E-E121-417C-8F8D-40E354729729}">
      <dgm:prSet/>
      <dgm:spPr/>
      <dgm:t>
        <a:bodyPr/>
        <a:lstStyle/>
        <a:p>
          <a:pPr algn="l"/>
          <a:endParaRPr lang="zh-CN" altLang="en-US"/>
        </a:p>
      </dgm:t>
    </dgm:pt>
    <dgm:pt modelId="{CFCA1BA8-20A2-47D5-841A-8254A34D3858}" type="sibTrans" cxnId="{DF1E655E-E121-417C-8F8D-40E354729729}">
      <dgm:prSet/>
      <dgm:spPr/>
      <dgm:t>
        <a:bodyPr/>
        <a:lstStyle/>
        <a:p>
          <a:pPr algn="l"/>
          <a:endParaRPr lang="zh-CN" altLang="en-US"/>
        </a:p>
      </dgm:t>
    </dgm:pt>
    <dgm:pt modelId="{E39520A1-F33C-46C3-9621-5C8B737000A1}">
      <dgm:prSet phldrT="[文本]"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讲一讲</a:t>
          </a:r>
        </a:p>
        <a:p>
          <a:r>
            <a:rPr lang="zh-CN" altLang="en-US" sz="1000" b="1">
              <a:solidFill>
                <a:schemeClr val="bg1"/>
              </a:solidFill>
            </a:rPr>
            <a:t>（熟知</a:t>
          </a:r>
          <a:r>
            <a:rPr lang="zh-CN" sz="1000" b="1"/>
            <a:t>劳模</a:t>
          </a:r>
          <a:endParaRPr lang="en-US" altLang="zh-CN" sz="1000" b="1"/>
        </a:p>
        <a:p>
          <a:r>
            <a:rPr lang="zh-CN" altLang="en-US" sz="1000" b="1"/>
            <a:t>精神</a:t>
          </a:r>
          <a:r>
            <a:rPr lang="zh-CN" altLang="en-US" sz="1000" b="1">
              <a:solidFill>
                <a:schemeClr val="bg1"/>
              </a:solidFill>
            </a:rPr>
            <a:t>）</a:t>
          </a:r>
        </a:p>
      </dgm:t>
    </dgm:pt>
    <dgm:pt modelId="{046577F1-D5F5-463A-98A2-E353D6E8A654}" type="parTrans" cxnId="{FF3E7F79-FCA3-445B-85FC-A8C2B667101C}">
      <dgm:prSet/>
      <dgm:spPr/>
      <dgm:t>
        <a:bodyPr/>
        <a:lstStyle/>
        <a:p>
          <a:endParaRPr lang="zh-CN" altLang="en-US"/>
        </a:p>
      </dgm:t>
    </dgm:pt>
    <dgm:pt modelId="{8A128E8C-27A7-4E63-94A7-E31F41E3CA3E}" type="sibTrans" cxnId="{FF3E7F79-FCA3-445B-85FC-A8C2B667101C}">
      <dgm:prSet/>
      <dgm:spPr/>
      <dgm:t>
        <a:bodyPr/>
        <a:lstStyle/>
        <a:p>
          <a:endParaRPr lang="zh-CN" altLang="en-US"/>
        </a:p>
      </dgm:t>
    </dgm:pt>
    <dgm:pt modelId="{570200D9-D0DE-44EF-8EA2-B62AB2979DF2}">
      <dgm:prSet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议一议</a:t>
          </a:r>
        </a:p>
        <a:p>
          <a:r>
            <a:rPr lang="zh-CN" altLang="en-US" sz="1000" b="1">
              <a:solidFill>
                <a:schemeClr val="bg1"/>
              </a:solidFill>
            </a:rPr>
            <a:t>（弘扬劳模</a:t>
          </a:r>
          <a:endParaRPr lang="en-US" altLang="zh-CN" sz="1000" b="1">
            <a:solidFill>
              <a:schemeClr val="bg1"/>
            </a:solidFill>
          </a:endParaRPr>
        </a:p>
        <a:p>
          <a:r>
            <a:rPr lang="zh-CN" altLang="en-US" sz="1000" b="1">
              <a:solidFill>
                <a:schemeClr val="bg1"/>
              </a:solidFill>
            </a:rPr>
            <a:t>精神</a:t>
          </a:r>
          <a:r>
            <a:rPr lang="zh-CN" altLang="en-US" sz="800" b="1">
              <a:solidFill>
                <a:schemeClr val="bg1"/>
              </a:solidFill>
            </a:rPr>
            <a:t>）</a:t>
          </a:r>
        </a:p>
      </dgm:t>
    </dgm:pt>
    <dgm:pt modelId="{3E1BA6FF-B2D0-4F86-92A2-0849C4AA69F9}" type="parTrans" cxnId="{83157B9E-051B-4574-84F1-C2613AB64EDD}">
      <dgm:prSet/>
      <dgm:spPr/>
      <dgm:t>
        <a:bodyPr/>
        <a:lstStyle/>
        <a:p>
          <a:endParaRPr lang="zh-CN" altLang="en-US"/>
        </a:p>
      </dgm:t>
    </dgm:pt>
    <dgm:pt modelId="{A4F120C2-E1F6-4B50-A4C6-B9F3C7E6F9CF}" type="sibTrans" cxnId="{83157B9E-051B-4574-84F1-C2613AB64EDD}">
      <dgm:prSet/>
      <dgm:spPr/>
      <dgm:t>
        <a:bodyPr/>
        <a:lstStyle/>
        <a:p>
          <a:endParaRPr lang="zh-CN" altLang="en-US"/>
        </a:p>
      </dgm:t>
    </dgm:pt>
    <dgm:pt modelId="{579DA235-D32B-49A4-B2E9-0BDDAEA9876F}">
      <dgm:prSet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悟一悟</a:t>
          </a:r>
          <a:endParaRPr lang="en-US" altLang="zh-CN" sz="1600" b="1">
            <a:solidFill>
              <a:srgbClr val="FF0000"/>
            </a:solidFill>
          </a:endParaRPr>
        </a:p>
        <a:p>
          <a:r>
            <a:rPr lang="zh-CN" altLang="en-US" sz="1000" b="1">
              <a:solidFill>
                <a:schemeClr val="bg1"/>
              </a:solidFill>
            </a:rPr>
            <a:t>（践行劳模</a:t>
          </a:r>
          <a:endParaRPr lang="en-US" altLang="zh-CN" sz="1000" b="1">
            <a:solidFill>
              <a:schemeClr val="bg1"/>
            </a:solidFill>
          </a:endParaRPr>
        </a:p>
        <a:p>
          <a:r>
            <a:rPr lang="zh-CN" altLang="en-US" sz="1000" b="1">
              <a:solidFill>
                <a:schemeClr val="bg1"/>
              </a:solidFill>
            </a:rPr>
            <a:t>精神</a:t>
          </a:r>
          <a:endParaRPr lang="zh-CN" altLang="en-US" sz="800" b="1">
            <a:solidFill>
              <a:schemeClr val="bg1"/>
            </a:solidFill>
          </a:endParaRPr>
        </a:p>
        <a:p>
          <a:r>
            <a:rPr lang="zh-CN" altLang="en-US" sz="1000" b="1">
              <a:solidFill>
                <a:schemeClr val="bg1"/>
              </a:solidFill>
            </a:rPr>
            <a:t>）</a:t>
          </a:r>
        </a:p>
      </dgm:t>
    </dgm:pt>
    <dgm:pt modelId="{8B1F58F6-F9A7-4863-BD5C-A7B77D8B971F}" type="parTrans" cxnId="{0A7CE7FE-D24D-47F3-837C-C96FA634482A}">
      <dgm:prSet/>
      <dgm:spPr/>
      <dgm:t>
        <a:bodyPr/>
        <a:lstStyle/>
        <a:p>
          <a:endParaRPr lang="zh-CN" altLang="en-US"/>
        </a:p>
      </dgm:t>
    </dgm:pt>
    <dgm:pt modelId="{8910335B-4B75-470C-A5C3-6CC23052552F}" type="sibTrans" cxnId="{0A7CE7FE-D24D-47F3-837C-C96FA634482A}">
      <dgm:prSet/>
      <dgm:spPr/>
      <dgm:t>
        <a:bodyPr/>
        <a:lstStyle/>
        <a:p>
          <a:endParaRPr lang="zh-CN" altLang="en-US"/>
        </a:p>
      </dgm:t>
    </dgm:pt>
    <dgm:pt modelId="{E8818BFD-8F64-4764-A326-1F019C2254A3}" type="pres">
      <dgm:prSet presAssocID="{E41419BF-F6EB-4937-8073-9C653369105F}" presName="Name0" presStyleCnt="0">
        <dgm:presLayoutVars>
          <dgm:dir/>
          <dgm:animLvl val="lvl"/>
          <dgm:resizeHandles val="exact"/>
        </dgm:presLayoutVars>
      </dgm:prSet>
      <dgm:spPr/>
    </dgm:pt>
    <dgm:pt modelId="{2B01EDB0-AC97-4015-86C0-9BE328675308}" type="pres">
      <dgm:prSet presAssocID="{1E26C2E1-4AB4-4FB4-84B2-3293DB1AE2DB}" presName="parTxOnly" presStyleLbl="node1" presStyleIdx="0" presStyleCnt="4" custScaleX="78901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553DF61A-BE66-4828-A594-50DE12D40583}" type="pres">
      <dgm:prSet presAssocID="{CFCA1BA8-20A2-47D5-841A-8254A34D3858}" presName="parTxOnlySpace" presStyleCnt="0"/>
      <dgm:spPr/>
    </dgm:pt>
    <dgm:pt modelId="{C7758540-5DEE-44A5-BF28-9397A319B192}" type="pres">
      <dgm:prSet presAssocID="{E39520A1-F33C-46C3-9621-5C8B737000A1}" presName="parTxOnly" presStyleLbl="node1" presStyleIdx="1" presStyleCnt="4" custScaleX="8779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C95807CB-AA62-4CA3-9A30-A2275F31F735}" type="pres">
      <dgm:prSet presAssocID="{8A128E8C-27A7-4E63-94A7-E31F41E3CA3E}" presName="parTxOnlySpace" presStyleCnt="0"/>
      <dgm:spPr/>
    </dgm:pt>
    <dgm:pt modelId="{D0EB91F3-6F4B-4B16-935F-B73DE25FA98E}" type="pres">
      <dgm:prSet presAssocID="{570200D9-D0DE-44EF-8EA2-B62AB2979DF2}" presName="parTxOnly" presStyleLbl="node1" presStyleIdx="2" presStyleCnt="4" custScaleX="76501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A239861C-CD3B-414A-9903-2BB9C1181EE4}" type="pres">
      <dgm:prSet presAssocID="{A4F120C2-E1F6-4B50-A4C6-B9F3C7E6F9CF}" presName="parTxOnlySpace" presStyleCnt="0"/>
      <dgm:spPr/>
    </dgm:pt>
    <dgm:pt modelId="{4E26E599-0FDA-450C-8CBA-D6439E9FAE2E}" type="pres">
      <dgm:prSet presAssocID="{579DA235-D32B-49A4-B2E9-0BDDAEA9876F}" presName="parTxOnly" presStyleLbl="node1" presStyleIdx="3" presStyleCnt="4" custScaleX="87388" custLinFactNeighborX="-43228" custLinFactNeighborY="-1801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B0CD9154-E0F2-4675-9008-5D28202EE871}" type="presOf" srcId="{1E26C2E1-4AB4-4FB4-84B2-3293DB1AE2DB}" destId="{2B01EDB0-AC97-4015-86C0-9BE328675308}" srcOrd="0" destOrd="0" presId="urn:microsoft.com/office/officeart/2005/8/layout/chevron1"/>
    <dgm:cxn modelId="{F5C181CE-D8F6-4544-BF64-C1D6169B88DB}" type="presOf" srcId="{E39520A1-F33C-46C3-9621-5C8B737000A1}" destId="{C7758540-5DEE-44A5-BF28-9397A319B192}" srcOrd="0" destOrd="0" presId="urn:microsoft.com/office/officeart/2005/8/layout/chevron1"/>
    <dgm:cxn modelId="{F33AADBE-B7CB-4138-9870-7B9C1D23A0EF}" type="presOf" srcId="{579DA235-D32B-49A4-B2E9-0BDDAEA9876F}" destId="{4E26E599-0FDA-450C-8CBA-D6439E9FAE2E}" srcOrd="0" destOrd="0" presId="urn:microsoft.com/office/officeart/2005/8/layout/chevron1"/>
    <dgm:cxn modelId="{69B3A8DC-F12B-4A15-B67A-AE8D981DF848}" type="presOf" srcId="{570200D9-D0DE-44EF-8EA2-B62AB2979DF2}" destId="{D0EB91F3-6F4B-4B16-935F-B73DE25FA98E}" srcOrd="0" destOrd="0" presId="urn:microsoft.com/office/officeart/2005/8/layout/chevron1"/>
    <dgm:cxn modelId="{57BCCB60-52D5-4813-867F-4A1E2EF1EBA8}" type="presOf" srcId="{E41419BF-F6EB-4937-8073-9C653369105F}" destId="{E8818BFD-8F64-4764-A326-1F019C2254A3}" srcOrd="0" destOrd="0" presId="urn:microsoft.com/office/officeart/2005/8/layout/chevron1"/>
    <dgm:cxn modelId="{DF1E655E-E121-417C-8F8D-40E354729729}" srcId="{E41419BF-F6EB-4937-8073-9C653369105F}" destId="{1E26C2E1-4AB4-4FB4-84B2-3293DB1AE2DB}" srcOrd="0" destOrd="0" parTransId="{454AB898-BF95-42E8-B6DD-EAE5D36C279F}" sibTransId="{CFCA1BA8-20A2-47D5-841A-8254A34D3858}"/>
    <dgm:cxn modelId="{FF3E7F79-FCA3-445B-85FC-A8C2B667101C}" srcId="{E41419BF-F6EB-4937-8073-9C653369105F}" destId="{E39520A1-F33C-46C3-9621-5C8B737000A1}" srcOrd="1" destOrd="0" parTransId="{046577F1-D5F5-463A-98A2-E353D6E8A654}" sibTransId="{8A128E8C-27A7-4E63-94A7-E31F41E3CA3E}"/>
    <dgm:cxn modelId="{83157B9E-051B-4574-84F1-C2613AB64EDD}" srcId="{E41419BF-F6EB-4937-8073-9C653369105F}" destId="{570200D9-D0DE-44EF-8EA2-B62AB2979DF2}" srcOrd="2" destOrd="0" parTransId="{3E1BA6FF-B2D0-4F86-92A2-0849C4AA69F9}" sibTransId="{A4F120C2-E1F6-4B50-A4C6-B9F3C7E6F9CF}"/>
    <dgm:cxn modelId="{0A7CE7FE-D24D-47F3-837C-C96FA634482A}" srcId="{E41419BF-F6EB-4937-8073-9C653369105F}" destId="{579DA235-D32B-49A4-B2E9-0BDDAEA9876F}" srcOrd="3" destOrd="0" parTransId="{8B1F58F6-F9A7-4863-BD5C-A7B77D8B971F}" sibTransId="{8910335B-4B75-470C-A5C3-6CC23052552F}"/>
    <dgm:cxn modelId="{04D2CC35-825C-4D2A-B91B-84F6E23922CA}" type="presParOf" srcId="{E8818BFD-8F64-4764-A326-1F019C2254A3}" destId="{2B01EDB0-AC97-4015-86C0-9BE328675308}" srcOrd="0" destOrd="0" presId="urn:microsoft.com/office/officeart/2005/8/layout/chevron1"/>
    <dgm:cxn modelId="{AF6AA0B5-1919-454C-8201-ADE0E85FA501}" type="presParOf" srcId="{E8818BFD-8F64-4764-A326-1F019C2254A3}" destId="{553DF61A-BE66-4828-A594-50DE12D40583}" srcOrd="1" destOrd="0" presId="urn:microsoft.com/office/officeart/2005/8/layout/chevron1"/>
    <dgm:cxn modelId="{9911D125-0BF9-48D7-84F3-BF3634CE0D3F}" type="presParOf" srcId="{E8818BFD-8F64-4764-A326-1F019C2254A3}" destId="{C7758540-5DEE-44A5-BF28-9397A319B192}" srcOrd="2" destOrd="0" presId="urn:microsoft.com/office/officeart/2005/8/layout/chevron1"/>
    <dgm:cxn modelId="{9694092A-567C-4514-B857-5AF7C3926B61}" type="presParOf" srcId="{E8818BFD-8F64-4764-A326-1F019C2254A3}" destId="{C95807CB-AA62-4CA3-9A30-A2275F31F735}" srcOrd="3" destOrd="0" presId="urn:microsoft.com/office/officeart/2005/8/layout/chevron1"/>
    <dgm:cxn modelId="{C3EF54AC-D4DA-425A-9EF7-C3F2F90FEAAB}" type="presParOf" srcId="{E8818BFD-8F64-4764-A326-1F019C2254A3}" destId="{D0EB91F3-6F4B-4B16-935F-B73DE25FA98E}" srcOrd="4" destOrd="0" presId="urn:microsoft.com/office/officeart/2005/8/layout/chevron1"/>
    <dgm:cxn modelId="{53CCEA27-33D5-42CC-8829-B6447C8276D5}" type="presParOf" srcId="{E8818BFD-8F64-4764-A326-1F019C2254A3}" destId="{A239861C-CD3B-414A-9903-2BB9C1181EE4}" srcOrd="5" destOrd="0" presId="urn:microsoft.com/office/officeart/2005/8/layout/chevron1"/>
    <dgm:cxn modelId="{3006AD53-D7FE-4ACA-A8BF-42F262CC72B7}" type="presParOf" srcId="{E8818BFD-8F64-4764-A326-1F019C2254A3}" destId="{4E26E599-0FDA-450C-8CBA-D6439E9FAE2E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B01EDB0-AC97-4015-86C0-9BE328675308}">
      <dsp:nvSpPr>
        <dsp:cNvPr id="0" name=""/>
        <dsp:cNvSpPr/>
      </dsp:nvSpPr>
      <dsp:spPr>
        <a:xfrm>
          <a:off x="1540" y="782378"/>
          <a:ext cx="1629341" cy="82601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导入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（全国</a:t>
          </a:r>
          <a:r>
            <a:rPr lang="zh-CN" sz="1000" b="1" kern="1200"/>
            <a:t>劳模</a:t>
          </a:r>
          <a:r>
            <a:rPr lang="zh-CN" altLang="en-US" sz="1000" b="1" kern="1200">
              <a:solidFill>
                <a:schemeClr val="bg1"/>
              </a:solidFill>
            </a:rPr>
            <a:t>）</a:t>
          </a:r>
          <a:endParaRPr lang="zh-CN" altLang="en-US" sz="1000" kern="1200">
            <a:solidFill>
              <a:schemeClr val="bg1"/>
            </a:solidFill>
          </a:endParaRPr>
        </a:p>
      </dsp:txBody>
      <dsp:txXfrm>
        <a:off x="414549" y="782378"/>
        <a:ext cx="803323" cy="826018"/>
      </dsp:txXfrm>
    </dsp:sp>
    <dsp:sp modelId="{C7758540-5DEE-44A5-BF28-9397A319B192}">
      <dsp:nvSpPr>
        <dsp:cNvPr id="0" name=""/>
        <dsp:cNvSpPr/>
      </dsp:nvSpPr>
      <dsp:spPr>
        <a:xfrm>
          <a:off x="1424378" y="782378"/>
          <a:ext cx="1813007" cy="82601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讲一讲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（熟知</a:t>
          </a:r>
          <a:r>
            <a:rPr lang="zh-CN" sz="1000" b="1" kern="1200"/>
            <a:t>劳模</a:t>
          </a:r>
          <a:endParaRPr lang="en-US" altLang="zh-CN" sz="1000" b="1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/>
            <a:t>精神</a:t>
          </a:r>
          <a:r>
            <a:rPr lang="zh-CN" altLang="en-US" sz="1000" b="1" kern="1200">
              <a:solidFill>
                <a:schemeClr val="bg1"/>
              </a:solidFill>
            </a:rPr>
            <a:t>）</a:t>
          </a:r>
        </a:p>
      </dsp:txBody>
      <dsp:txXfrm>
        <a:off x="1837387" y="782378"/>
        <a:ext cx="986989" cy="826018"/>
      </dsp:txXfrm>
    </dsp:sp>
    <dsp:sp modelId="{D0EB91F3-6F4B-4B16-935F-B73DE25FA98E}">
      <dsp:nvSpPr>
        <dsp:cNvPr id="0" name=""/>
        <dsp:cNvSpPr/>
      </dsp:nvSpPr>
      <dsp:spPr>
        <a:xfrm>
          <a:off x="3030880" y="782378"/>
          <a:ext cx="1579780" cy="82601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议一议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（弘扬劳模</a:t>
          </a:r>
          <a:endParaRPr lang="en-US" altLang="zh-CN" sz="1000" b="1" kern="1200">
            <a:solidFill>
              <a:schemeClr val="bg1"/>
            </a:solidFill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精神</a:t>
          </a:r>
          <a:r>
            <a:rPr lang="zh-CN" altLang="en-US" sz="800" b="1" kern="1200">
              <a:solidFill>
                <a:schemeClr val="bg1"/>
              </a:solidFill>
            </a:rPr>
            <a:t>）</a:t>
          </a:r>
        </a:p>
      </dsp:txBody>
      <dsp:txXfrm>
        <a:off x="3443889" y="782378"/>
        <a:ext cx="753762" cy="826018"/>
      </dsp:txXfrm>
    </dsp:sp>
    <dsp:sp modelId="{4E26E599-0FDA-450C-8CBA-D6439E9FAE2E}">
      <dsp:nvSpPr>
        <dsp:cNvPr id="0" name=""/>
        <dsp:cNvSpPr/>
      </dsp:nvSpPr>
      <dsp:spPr>
        <a:xfrm>
          <a:off x="4314889" y="767501"/>
          <a:ext cx="1804602" cy="82601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悟一悟</a:t>
          </a:r>
          <a:endParaRPr lang="en-US" altLang="zh-CN" sz="1600" b="1" kern="1200">
            <a:solidFill>
              <a:srgbClr val="FF0000"/>
            </a:solidFill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（践行劳模</a:t>
          </a:r>
          <a:endParaRPr lang="en-US" altLang="zh-CN" sz="1000" b="1" kern="1200">
            <a:solidFill>
              <a:schemeClr val="bg1"/>
            </a:solidFill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精神</a:t>
          </a:r>
          <a:endParaRPr lang="zh-CN" altLang="en-US" sz="800" b="1" kern="1200">
            <a:solidFill>
              <a:schemeClr val="bg1"/>
            </a:solidFill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）</a:t>
          </a:r>
        </a:p>
      </dsp:txBody>
      <dsp:txXfrm>
        <a:off x="4727898" y="767501"/>
        <a:ext cx="978584" cy="82601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E99C44-234D-411C-A6DD-BE1BE54CD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</Pages>
  <Words>182</Words>
  <Characters>1038</Characters>
  <Application>Microsoft Office Word</Application>
  <DocSecurity>0</DocSecurity>
  <Lines>8</Lines>
  <Paragraphs>2</Paragraphs>
  <ScaleCrop>false</ScaleCrop>
  <Company>		WIN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树立正确的劳动观念</dc:title>
  <dc:creator/>
  <cp:lastModifiedBy>WIN</cp:lastModifiedBy>
  <cp:revision>60</cp:revision>
  <dcterms:created xsi:type="dcterms:W3CDTF">2023-03-07T01:25:00Z</dcterms:created>
  <dcterms:modified xsi:type="dcterms:W3CDTF">2023-10-15T08:20:00Z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